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3F" w:rsidRPr="0040213F" w:rsidRDefault="0040213F" w:rsidP="0040213F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40213F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F25368" w:rsidRPr="0040213F" w:rsidRDefault="0040213F" w:rsidP="0040213F">
      <w:pPr>
        <w:spacing w:line="360" w:lineRule="auto"/>
        <w:jc w:val="both"/>
        <w:rPr>
          <w:sz w:val="24"/>
          <w:szCs w:val="24"/>
        </w:rPr>
      </w:pPr>
      <w:r w:rsidRPr="0040213F">
        <w:rPr>
          <w:rFonts w:ascii="Times New Roman" w:eastAsia="Times New Roman" w:hAnsi="Times New Roman"/>
          <w:color w:val="333333"/>
          <w:sz w:val="24"/>
          <w:szCs w:val="24"/>
        </w:rPr>
        <w:t xml:space="preserve">Fungi isolated from soil where screened for exogenous </w:t>
      </w:r>
      <w:proofErr w:type="spellStart"/>
      <w:r w:rsidRPr="0040213F">
        <w:rPr>
          <w:rFonts w:ascii="Times New Roman" w:eastAsia="Times New Roman" w:hAnsi="Times New Roman"/>
          <w:color w:val="333333"/>
          <w:sz w:val="24"/>
          <w:szCs w:val="24"/>
        </w:rPr>
        <w:t>lipolytic</w:t>
      </w:r>
      <w:proofErr w:type="spellEnd"/>
      <w:r w:rsidRPr="0040213F">
        <w:rPr>
          <w:rFonts w:ascii="Times New Roman" w:eastAsia="Times New Roman" w:hAnsi="Times New Roman"/>
          <w:color w:val="333333"/>
          <w:sz w:val="24"/>
          <w:szCs w:val="24"/>
        </w:rPr>
        <w:t xml:space="preserve"> activity. The highest lipase activity was found in an isolate of </w:t>
      </w:r>
      <w:proofErr w:type="spellStart"/>
      <w:r w:rsidRPr="0040213F">
        <w:rPr>
          <w:rFonts w:ascii="Times New Roman" w:eastAsia="Times New Roman" w:hAnsi="Times New Roman"/>
          <w:i/>
          <w:color w:val="333333"/>
          <w:sz w:val="24"/>
          <w:szCs w:val="24"/>
        </w:rPr>
        <w:t>Aspergillus</w:t>
      </w:r>
      <w:proofErr w:type="spellEnd"/>
      <w:r w:rsidRPr="0040213F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40213F">
        <w:rPr>
          <w:rFonts w:ascii="Times New Roman" w:eastAsia="Times New Roman" w:hAnsi="Times New Roman"/>
          <w:i/>
          <w:color w:val="333333"/>
          <w:sz w:val="24"/>
          <w:szCs w:val="24"/>
        </w:rPr>
        <w:t>terreus</w:t>
      </w:r>
      <w:proofErr w:type="spellEnd"/>
      <w:r w:rsidRPr="0040213F">
        <w:rPr>
          <w:rFonts w:ascii="Times New Roman" w:eastAsia="Times New Roman" w:hAnsi="Times New Roman"/>
          <w:color w:val="333333"/>
          <w:sz w:val="24"/>
          <w:szCs w:val="24"/>
        </w:rPr>
        <w:t xml:space="preserve">. Optimal cultural conditions influencing the growth and production of extra cellular lipase from this fungus was investigated. The lipase yield was </w:t>
      </w:r>
      <w:proofErr w:type="gramStart"/>
      <w:r w:rsidRPr="0040213F">
        <w:rPr>
          <w:rFonts w:ascii="Times New Roman" w:eastAsia="Times New Roman" w:hAnsi="Times New Roman"/>
          <w:color w:val="333333"/>
          <w:sz w:val="24"/>
          <w:szCs w:val="24"/>
        </w:rPr>
        <w:t>maximum</w:t>
      </w:r>
      <w:proofErr w:type="gramEnd"/>
      <w:r w:rsidRPr="0040213F">
        <w:rPr>
          <w:rFonts w:ascii="Times New Roman" w:eastAsia="Times New Roman" w:hAnsi="Times New Roman"/>
          <w:color w:val="333333"/>
          <w:sz w:val="24"/>
          <w:szCs w:val="24"/>
        </w:rPr>
        <w:t xml:space="preserve"> on day 5 of incubation, when the medium was supplemented with maltose and cotton seed oil as carbon source and potassium nitrate as nitrogen source, at pH 4 and at a temperature of 40</w:t>
      </w:r>
      <w:r w:rsidRPr="0040213F">
        <w:rPr>
          <w:rFonts w:ascii="Times New Roman" w:eastAsia="Times New Roman" w:hAnsi="Times New Roman"/>
          <w:color w:val="333333"/>
          <w:sz w:val="24"/>
          <w:szCs w:val="24"/>
          <w:vertAlign w:val="superscript"/>
        </w:rPr>
        <w:t>0</w:t>
      </w:r>
      <w:r w:rsidRPr="0040213F">
        <w:rPr>
          <w:rFonts w:ascii="Times New Roman" w:eastAsia="Times New Roman" w:hAnsi="Times New Roman"/>
          <w:color w:val="333333"/>
          <w:sz w:val="24"/>
          <w:szCs w:val="24"/>
        </w:rPr>
        <w:t xml:space="preserve"> C. The possibility of using the lipase thus produced for </w:t>
      </w:r>
      <w:proofErr w:type="spellStart"/>
      <w:r w:rsidRPr="0040213F">
        <w:rPr>
          <w:rFonts w:ascii="Times New Roman" w:eastAsia="Times New Roman" w:hAnsi="Times New Roman"/>
          <w:color w:val="333333"/>
          <w:sz w:val="24"/>
          <w:szCs w:val="24"/>
        </w:rPr>
        <w:t>transesterification</w:t>
      </w:r>
      <w:proofErr w:type="spellEnd"/>
      <w:r w:rsidRPr="0040213F">
        <w:rPr>
          <w:rFonts w:ascii="Times New Roman" w:eastAsia="Times New Roman" w:hAnsi="Times New Roman"/>
          <w:color w:val="333333"/>
          <w:sz w:val="24"/>
          <w:szCs w:val="24"/>
        </w:rPr>
        <w:t xml:space="preserve"> of cotton seed oil to biodiesel was investigated.</w:t>
      </w:r>
    </w:p>
    <w:sectPr w:rsidR="00F25368" w:rsidRPr="0040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213F"/>
    <w:rsid w:val="0040213F"/>
    <w:rsid w:val="00F2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2020-08-19T07:35:00Z</dcterms:created>
  <dcterms:modified xsi:type="dcterms:W3CDTF">2020-08-19T07:35:00Z</dcterms:modified>
</cp:coreProperties>
</file>