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7A1" w:rsidRPr="002857A1" w:rsidRDefault="002857A1" w:rsidP="002857A1">
      <w:pPr>
        <w:spacing w:after="183" w:line="240" w:lineRule="auto"/>
        <w:jc w:val="center"/>
        <w:rPr>
          <w:rFonts w:ascii="Times New Roman" w:eastAsia="Times New Roman" w:hAnsi="Times New Roman"/>
          <w:b/>
          <w:color w:val="333333"/>
          <w:sz w:val="32"/>
          <w:szCs w:val="28"/>
        </w:rPr>
      </w:pPr>
      <w:r w:rsidRPr="002857A1">
        <w:rPr>
          <w:rFonts w:ascii="Times New Roman" w:eastAsia="Times New Roman" w:hAnsi="Times New Roman"/>
          <w:b/>
          <w:color w:val="333333"/>
          <w:sz w:val="32"/>
          <w:szCs w:val="28"/>
        </w:rPr>
        <w:t>ABSTRACT</w:t>
      </w:r>
    </w:p>
    <w:p w:rsidR="002857A1" w:rsidRPr="009B2BDC" w:rsidRDefault="002857A1" w:rsidP="002857A1">
      <w:pPr>
        <w:spacing w:after="183" w:line="240" w:lineRule="auto"/>
        <w:jc w:val="both"/>
        <w:rPr>
          <w:rFonts w:ascii="Times New Roman" w:eastAsia="Times New Roman" w:hAnsi="Times New Roman"/>
          <w:color w:val="333333"/>
          <w:sz w:val="28"/>
          <w:szCs w:val="28"/>
        </w:rPr>
      </w:pPr>
      <w:proofErr w:type="gramStart"/>
      <w:r w:rsidRPr="002857A1">
        <w:rPr>
          <w:rFonts w:ascii="Times New Roman" w:eastAsia="Times New Roman" w:hAnsi="Times New Roman"/>
          <w:color w:val="333333"/>
          <w:sz w:val="24"/>
          <w:szCs w:val="28"/>
        </w:rPr>
        <w:t>Cobalt(</w:t>
      </w:r>
      <w:proofErr w:type="gramEnd"/>
      <w:r w:rsidRPr="002857A1">
        <w:rPr>
          <w:rFonts w:ascii="Times New Roman" w:eastAsia="Times New Roman" w:hAnsi="Times New Roman"/>
          <w:color w:val="333333"/>
          <w:sz w:val="24"/>
          <w:szCs w:val="28"/>
        </w:rPr>
        <w:t xml:space="preserve">II) complex of 2-amino-6-methylbenzothiazole has been synthesized and characterized by various </w:t>
      </w:r>
      <w:proofErr w:type="spellStart"/>
      <w:r w:rsidRPr="002857A1">
        <w:rPr>
          <w:rFonts w:ascii="Times New Roman" w:eastAsia="Times New Roman" w:hAnsi="Times New Roman"/>
          <w:color w:val="333333"/>
          <w:sz w:val="24"/>
          <w:szCs w:val="28"/>
        </w:rPr>
        <w:t>physico</w:t>
      </w:r>
      <w:proofErr w:type="spellEnd"/>
      <w:r w:rsidRPr="002857A1">
        <w:rPr>
          <w:rFonts w:ascii="Times New Roman" w:eastAsia="Times New Roman" w:hAnsi="Times New Roman"/>
          <w:color w:val="333333"/>
          <w:sz w:val="24"/>
          <w:szCs w:val="28"/>
        </w:rPr>
        <w:t xml:space="preserve">-chemical methods. The </w:t>
      </w:r>
      <w:proofErr w:type="spellStart"/>
      <w:r w:rsidRPr="002857A1">
        <w:rPr>
          <w:rFonts w:ascii="Times New Roman" w:eastAsia="Times New Roman" w:hAnsi="Times New Roman"/>
          <w:color w:val="333333"/>
          <w:sz w:val="24"/>
          <w:szCs w:val="28"/>
        </w:rPr>
        <w:t>ligand</w:t>
      </w:r>
      <w:proofErr w:type="spellEnd"/>
      <w:r w:rsidRPr="002857A1">
        <w:rPr>
          <w:rFonts w:ascii="Times New Roman" w:eastAsia="Times New Roman" w:hAnsi="Times New Roman"/>
          <w:color w:val="333333"/>
          <w:sz w:val="24"/>
          <w:szCs w:val="28"/>
        </w:rPr>
        <w:t xml:space="preserve"> 2-amino-6-methylbenzothiazole acts as </w:t>
      </w:r>
      <w:proofErr w:type="spellStart"/>
      <w:r w:rsidRPr="002857A1">
        <w:rPr>
          <w:rFonts w:ascii="Times New Roman" w:eastAsia="Times New Roman" w:hAnsi="Times New Roman"/>
          <w:color w:val="333333"/>
          <w:sz w:val="24"/>
          <w:szCs w:val="28"/>
        </w:rPr>
        <w:t>monodentate</w:t>
      </w:r>
      <w:proofErr w:type="spellEnd"/>
      <w:r w:rsidRPr="002857A1">
        <w:rPr>
          <w:rFonts w:ascii="Times New Roman" w:eastAsia="Times New Roman" w:hAnsi="Times New Roman"/>
          <w:color w:val="333333"/>
          <w:sz w:val="24"/>
          <w:szCs w:val="28"/>
        </w:rPr>
        <w:t xml:space="preserve">, neutral </w:t>
      </w:r>
      <w:proofErr w:type="spellStart"/>
      <w:r w:rsidRPr="002857A1">
        <w:rPr>
          <w:rFonts w:ascii="Times New Roman" w:eastAsia="Times New Roman" w:hAnsi="Times New Roman"/>
          <w:color w:val="333333"/>
          <w:sz w:val="24"/>
          <w:szCs w:val="28"/>
        </w:rPr>
        <w:t>ligand</w:t>
      </w:r>
      <w:proofErr w:type="spellEnd"/>
      <w:r w:rsidRPr="002857A1">
        <w:rPr>
          <w:rFonts w:ascii="Times New Roman" w:eastAsia="Times New Roman" w:hAnsi="Times New Roman"/>
          <w:color w:val="333333"/>
          <w:sz w:val="24"/>
          <w:szCs w:val="28"/>
        </w:rPr>
        <w:t xml:space="preserve"> with N as the donor site. The molecular structure of the title complex has been determined by single crystal X-ray diffraction studies. The </w:t>
      </w:r>
      <w:proofErr w:type="gramStart"/>
      <w:r w:rsidRPr="002857A1">
        <w:rPr>
          <w:rFonts w:ascii="Times New Roman" w:eastAsia="Times New Roman" w:hAnsi="Times New Roman"/>
          <w:color w:val="333333"/>
          <w:sz w:val="24"/>
          <w:szCs w:val="28"/>
        </w:rPr>
        <w:t>Co(</w:t>
      </w:r>
      <w:proofErr w:type="gramEnd"/>
      <w:r w:rsidRPr="002857A1">
        <w:rPr>
          <w:rFonts w:ascii="Times New Roman" w:eastAsia="Times New Roman" w:hAnsi="Times New Roman"/>
          <w:color w:val="333333"/>
          <w:sz w:val="24"/>
          <w:szCs w:val="28"/>
        </w:rPr>
        <w:t xml:space="preserve">II) complex shows significant antioxidant activity against DPPH radical. The complex shows </w:t>
      </w:r>
      <w:proofErr w:type="spellStart"/>
      <w:r w:rsidRPr="002857A1">
        <w:rPr>
          <w:rFonts w:ascii="Times New Roman" w:eastAsia="Times New Roman" w:hAnsi="Times New Roman"/>
          <w:color w:val="333333"/>
          <w:sz w:val="24"/>
          <w:szCs w:val="28"/>
        </w:rPr>
        <w:t>cytotoxicity</w:t>
      </w:r>
      <w:proofErr w:type="spellEnd"/>
      <w:r w:rsidRPr="002857A1">
        <w:rPr>
          <w:rFonts w:ascii="Times New Roman" w:eastAsia="Times New Roman" w:hAnsi="Times New Roman"/>
          <w:color w:val="333333"/>
          <w:sz w:val="24"/>
          <w:szCs w:val="28"/>
        </w:rPr>
        <w:t xml:space="preserve"> with </w:t>
      </w:r>
      <w:proofErr w:type="gramStart"/>
      <w:r w:rsidRPr="002857A1">
        <w:rPr>
          <w:rFonts w:ascii="Times New Roman" w:eastAsia="Times New Roman" w:hAnsi="Times New Roman"/>
          <w:color w:val="333333"/>
          <w:sz w:val="24"/>
          <w:szCs w:val="28"/>
        </w:rPr>
        <w:t>a</w:t>
      </w:r>
      <w:proofErr w:type="gramEnd"/>
      <w:r w:rsidRPr="002857A1">
        <w:rPr>
          <w:rFonts w:ascii="Times New Roman" w:eastAsia="Times New Roman" w:hAnsi="Times New Roman"/>
          <w:color w:val="333333"/>
          <w:sz w:val="24"/>
          <w:szCs w:val="28"/>
        </w:rPr>
        <w:t xml:space="preserve"> IC</w:t>
      </w:r>
      <w:r w:rsidRPr="002857A1">
        <w:rPr>
          <w:rFonts w:ascii="Times New Roman" w:eastAsia="Times New Roman" w:hAnsi="Times New Roman"/>
          <w:color w:val="333333"/>
          <w:sz w:val="24"/>
          <w:szCs w:val="28"/>
          <w:vertAlign w:val="subscript"/>
        </w:rPr>
        <w:t>50</w:t>
      </w:r>
      <w:r w:rsidRPr="002857A1">
        <w:rPr>
          <w:rFonts w:ascii="Times New Roman" w:eastAsia="Times New Roman" w:hAnsi="Times New Roman"/>
          <w:color w:val="333333"/>
          <w:sz w:val="24"/>
          <w:szCs w:val="28"/>
        </w:rPr>
        <w:t xml:space="preserve"> value of 14.12 µM against MCF-7 cell line. In addition, the complex shows good antimicrobial and anti-tuberculosis activities against various microbes and mycobacterium tuberculosis respectively. DNA binding of the title complex has been investigated by absorption spectroscopic technique, which reveals that the complex acts as minor groove binder. These results have been validated by molecular docking studies</w:t>
      </w:r>
      <w:r w:rsidRPr="007F184A">
        <w:rPr>
          <w:rFonts w:ascii="Times New Roman" w:eastAsia="Times New Roman" w:hAnsi="Times New Roman"/>
          <w:color w:val="333333"/>
          <w:sz w:val="28"/>
          <w:szCs w:val="28"/>
        </w:rPr>
        <w:t>.</w:t>
      </w:r>
    </w:p>
    <w:p w:rsidR="00556C65" w:rsidRDefault="00556C65"/>
    <w:sectPr w:rsidR="00556C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2857A1"/>
    <w:rsid w:val="002857A1"/>
    <w:rsid w:val="00556C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GMGL-RS6</dc:creator>
  <cp:keywords/>
  <dc:description/>
  <cp:lastModifiedBy>GMGL-RS6</cp:lastModifiedBy>
  <cp:revision>2</cp:revision>
  <dcterms:created xsi:type="dcterms:W3CDTF">2020-08-24T04:59:00Z</dcterms:created>
  <dcterms:modified xsi:type="dcterms:W3CDTF">2020-08-24T05:00:00Z</dcterms:modified>
</cp:coreProperties>
</file>